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585" w:rsidRPr="001F4EB5" w:rsidRDefault="004878B2" w:rsidP="00DF5FB9">
      <w:pPr>
        <w:jc w:val="center"/>
        <w:rPr>
          <w:rFonts w:ascii="Arial" w:hAnsi="Arial" w:cs="Arial"/>
          <w:b/>
          <w:bCs/>
          <w:sz w:val="40"/>
          <w:szCs w:val="40"/>
          <w:rtl/>
        </w:rPr>
      </w:pPr>
      <w:r w:rsidRPr="001F4EB5">
        <w:rPr>
          <w:rFonts w:ascii="Arial" w:hAnsi="Arial" w:cs="Arial"/>
          <w:b/>
          <w:bCs/>
          <w:sz w:val="40"/>
          <w:szCs w:val="40"/>
          <w:rtl/>
        </w:rPr>
        <w:t>למכללה האקדמית תל ח</w:t>
      </w:r>
      <w:r w:rsidR="00D12585" w:rsidRPr="001F4EB5">
        <w:rPr>
          <w:rFonts w:ascii="Arial" w:hAnsi="Arial" w:cs="Arial" w:hint="cs"/>
          <w:b/>
          <w:bCs/>
          <w:sz w:val="40"/>
          <w:szCs w:val="40"/>
          <w:rtl/>
        </w:rPr>
        <w:t>י</w:t>
      </w:r>
    </w:p>
    <w:p w:rsidR="004878B2" w:rsidRPr="001F4EB5" w:rsidRDefault="004878B2" w:rsidP="00DF5FB9">
      <w:pPr>
        <w:jc w:val="center"/>
        <w:rPr>
          <w:rFonts w:ascii="Arial" w:hAnsi="Arial" w:cs="Arial"/>
          <w:sz w:val="40"/>
          <w:szCs w:val="40"/>
          <w:rtl/>
        </w:rPr>
      </w:pPr>
      <w:r w:rsidRPr="001F4EB5">
        <w:rPr>
          <w:rFonts w:ascii="Arial" w:hAnsi="Arial" w:cs="Arial" w:hint="cs"/>
          <w:sz w:val="40"/>
          <w:szCs w:val="40"/>
          <w:rtl/>
        </w:rPr>
        <w:t>דרוש/ה</w:t>
      </w:r>
    </w:p>
    <w:p w:rsidR="00182E20" w:rsidRDefault="00182E20" w:rsidP="00182E20">
      <w:pPr>
        <w:pStyle w:val="a9"/>
        <w:spacing w:line="240" w:lineRule="auto"/>
        <w:ind w:left="282"/>
        <w:rPr>
          <w:rFonts w:ascii="Arial" w:hAnsi="Arial" w:cs="Arial"/>
          <w:i w:val="0"/>
          <w:iCs w:val="0"/>
          <w:sz w:val="40"/>
          <w:szCs w:val="40"/>
          <w:u w:val="none"/>
          <w:rtl/>
        </w:rPr>
      </w:pPr>
      <w:r>
        <w:rPr>
          <w:rFonts w:ascii="Arial" w:hAnsi="Arial" w:cs="Arial" w:hint="cs"/>
          <w:i w:val="0"/>
          <w:iCs w:val="0"/>
          <w:sz w:val="40"/>
          <w:szCs w:val="40"/>
          <w:u w:val="none"/>
          <w:rtl/>
        </w:rPr>
        <w:t>רכז</w:t>
      </w:r>
      <w:r w:rsidR="001D3D51">
        <w:rPr>
          <w:rFonts w:ascii="Arial" w:hAnsi="Arial" w:cs="Arial" w:hint="cs"/>
          <w:i w:val="0"/>
          <w:iCs w:val="0"/>
          <w:sz w:val="40"/>
          <w:szCs w:val="40"/>
          <w:u w:val="none"/>
          <w:rtl/>
        </w:rPr>
        <w:t>/</w:t>
      </w:r>
      <w:r>
        <w:rPr>
          <w:rFonts w:ascii="Arial" w:hAnsi="Arial" w:cs="Arial" w:hint="cs"/>
          <w:i w:val="0"/>
          <w:iCs w:val="0"/>
          <w:sz w:val="40"/>
          <w:szCs w:val="40"/>
          <w:u w:val="none"/>
          <w:rtl/>
        </w:rPr>
        <w:t>ת למדור רישום, קבלה וקשרי נרשמים</w:t>
      </w:r>
    </w:p>
    <w:p w:rsidR="004878B2" w:rsidRPr="001F4EB5" w:rsidRDefault="00182E20" w:rsidP="00A81FAE">
      <w:pPr>
        <w:pStyle w:val="a9"/>
        <w:spacing w:line="240" w:lineRule="auto"/>
        <w:ind w:left="282"/>
        <w:rPr>
          <w:rFonts w:ascii="Arial" w:hAnsi="Arial" w:cs="Arial"/>
          <w:i w:val="0"/>
          <w:iCs w:val="0"/>
          <w:sz w:val="40"/>
          <w:szCs w:val="40"/>
          <w:u w:val="none"/>
          <w:rtl/>
        </w:rPr>
      </w:pPr>
      <w:r>
        <w:rPr>
          <w:rFonts w:ascii="Arial" w:hAnsi="Arial" w:cs="Arial" w:hint="cs"/>
          <w:i w:val="0"/>
          <w:iCs w:val="0"/>
          <w:sz w:val="40"/>
          <w:szCs w:val="40"/>
          <w:u w:val="none"/>
          <w:rtl/>
        </w:rPr>
        <w:t xml:space="preserve"> </w:t>
      </w:r>
      <w:r w:rsidRPr="00237F38">
        <w:rPr>
          <w:rFonts w:ascii="Arial" w:hAnsi="Arial" w:cs="Arial" w:hint="cs"/>
          <w:i w:val="0"/>
          <w:iCs w:val="0"/>
          <w:sz w:val="36"/>
          <w:szCs w:val="36"/>
          <w:u w:val="none"/>
          <w:rtl/>
        </w:rPr>
        <w:t xml:space="preserve">- קמפוס </w:t>
      </w:r>
      <w:r w:rsidR="00A81FAE">
        <w:rPr>
          <w:rFonts w:ascii="Arial" w:hAnsi="Arial" w:cs="Arial" w:hint="cs"/>
          <w:i w:val="0"/>
          <w:iCs w:val="0"/>
          <w:sz w:val="36"/>
          <w:szCs w:val="36"/>
          <w:u w:val="none"/>
          <w:rtl/>
        </w:rPr>
        <w:t xml:space="preserve">קצרין </w:t>
      </w:r>
      <w:r w:rsidRPr="00237F38">
        <w:rPr>
          <w:rFonts w:ascii="Arial" w:hAnsi="Arial" w:cs="Arial" w:hint="cs"/>
          <w:i w:val="0"/>
          <w:iCs w:val="0"/>
          <w:sz w:val="36"/>
          <w:szCs w:val="36"/>
          <w:u w:val="none"/>
          <w:rtl/>
        </w:rPr>
        <w:t>-</w:t>
      </w:r>
    </w:p>
    <w:p w:rsidR="00237F38" w:rsidRDefault="00237F38" w:rsidP="00DF5FB9">
      <w:pPr>
        <w:bidi/>
        <w:spacing w:line="276" w:lineRule="auto"/>
        <w:rPr>
          <w:rFonts w:ascii="Calibri" w:hAnsi="Calibri" w:cs="Calibri"/>
          <w:b/>
          <w:bCs/>
          <w:sz w:val="24"/>
          <w:szCs w:val="24"/>
          <w:u w:val="single"/>
          <w:rtl/>
        </w:rPr>
      </w:pPr>
    </w:p>
    <w:p w:rsidR="00DF5FB9" w:rsidRPr="00214092" w:rsidRDefault="00DF5FB9" w:rsidP="00237F38">
      <w:pPr>
        <w:bidi/>
        <w:spacing w:line="276" w:lineRule="auto"/>
        <w:rPr>
          <w:rFonts w:ascii="Calibri" w:hAnsi="Calibri" w:cs="Calibri"/>
          <w:b/>
          <w:bCs/>
          <w:sz w:val="24"/>
          <w:szCs w:val="24"/>
          <w:u w:val="single"/>
          <w:rtl/>
        </w:rPr>
      </w:pPr>
      <w:r w:rsidRPr="00214092">
        <w:rPr>
          <w:rFonts w:ascii="Calibri" w:hAnsi="Calibri" w:cs="Calibri" w:hint="cs"/>
          <w:b/>
          <w:bCs/>
          <w:sz w:val="24"/>
          <w:szCs w:val="24"/>
          <w:u w:val="single"/>
          <w:rtl/>
        </w:rPr>
        <w:t>כללי</w:t>
      </w:r>
      <w:r w:rsidRPr="00182E20">
        <w:rPr>
          <w:rFonts w:ascii="Calibri" w:hAnsi="Calibri" w:cs="Calibri"/>
          <w:b/>
          <w:bCs/>
          <w:sz w:val="24"/>
          <w:szCs w:val="24"/>
          <w:rtl/>
        </w:rPr>
        <w:t>:</w:t>
      </w:r>
    </w:p>
    <w:p w:rsidR="00DF5FB9" w:rsidRPr="0029764C" w:rsidRDefault="00182E20" w:rsidP="00681097">
      <w:pPr>
        <w:numPr>
          <w:ilvl w:val="0"/>
          <w:numId w:val="2"/>
        </w:numPr>
        <w:bidi/>
        <w:spacing w:line="360" w:lineRule="auto"/>
        <w:ind w:left="276" w:hanging="276"/>
        <w:jc w:val="both"/>
        <w:rPr>
          <w:rFonts w:ascii="Calibri" w:hAnsi="Calibri" w:cs="Calibri"/>
          <w:sz w:val="22"/>
          <w:szCs w:val="22"/>
          <w:rtl/>
        </w:rPr>
      </w:pPr>
      <w:r>
        <w:rPr>
          <w:rFonts w:ascii="Calibri" w:hAnsi="Calibri" w:cs="Calibri" w:hint="cs"/>
          <w:sz w:val="22"/>
          <w:szCs w:val="22"/>
          <w:rtl/>
        </w:rPr>
        <w:t xml:space="preserve">כפיפות: </w:t>
      </w:r>
      <w:r w:rsidR="00681097">
        <w:rPr>
          <w:rFonts w:ascii="Calibri" w:hAnsi="Calibri" w:cs="Calibri" w:hint="cs"/>
          <w:sz w:val="22"/>
          <w:szCs w:val="22"/>
          <w:rtl/>
        </w:rPr>
        <w:t>מנהלת</w:t>
      </w:r>
      <w:r w:rsidR="00CA0F37">
        <w:rPr>
          <w:rFonts w:ascii="Calibri" w:hAnsi="Calibri" w:cs="Calibri" w:hint="cs"/>
          <w:sz w:val="22"/>
          <w:szCs w:val="22"/>
          <w:rtl/>
        </w:rPr>
        <w:t xml:space="preserve"> מדור רישום קמפוס אוהלו</w:t>
      </w:r>
      <w:r w:rsidR="00237F38">
        <w:rPr>
          <w:rFonts w:ascii="Calibri" w:hAnsi="Calibri" w:cs="Calibri" w:hint="cs"/>
          <w:sz w:val="22"/>
          <w:szCs w:val="22"/>
          <w:rtl/>
        </w:rPr>
        <w:t>.</w:t>
      </w:r>
    </w:p>
    <w:p w:rsidR="00DF5FB9" w:rsidRDefault="00182E20" w:rsidP="00856636">
      <w:pPr>
        <w:numPr>
          <w:ilvl w:val="0"/>
          <w:numId w:val="2"/>
        </w:numPr>
        <w:bidi/>
        <w:spacing w:line="360" w:lineRule="auto"/>
        <w:ind w:left="276" w:hanging="27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rtl/>
        </w:rPr>
        <w:t>היקף המשרה</w:t>
      </w:r>
      <w:r w:rsidR="0075707F">
        <w:rPr>
          <w:rFonts w:ascii="Calibri" w:hAnsi="Calibri" w:cs="Calibri" w:hint="cs"/>
          <w:sz w:val="22"/>
          <w:szCs w:val="22"/>
          <w:rtl/>
        </w:rPr>
        <w:t xml:space="preserve"> </w:t>
      </w:r>
      <w:r w:rsidR="00106E2A">
        <w:rPr>
          <w:rFonts w:ascii="Calibri" w:hAnsi="Calibri" w:cs="Calibri" w:hint="cs"/>
          <w:sz w:val="22"/>
          <w:szCs w:val="22"/>
          <w:rtl/>
        </w:rPr>
        <w:t xml:space="preserve"> 50%.</w:t>
      </w:r>
    </w:p>
    <w:p w:rsidR="00DF5FB9" w:rsidRDefault="00DF5FB9" w:rsidP="00237F38">
      <w:pPr>
        <w:numPr>
          <w:ilvl w:val="0"/>
          <w:numId w:val="2"/>
        </w:numPr>
        <w:bidi/>
        <w:spacing w:line="360" w:lineRule="auto"/>
        <w:ind w:left="276" w:hanging="27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 w:hint="cs"/>
          <w:sz w:val="22"/>
          <w:szCs w:val="22"/>
          <w:rtl/>
        </w:rPr>
        <w:t xml:space="preserve">תחילת עבודה: </w:t>
      </w:r>
      <w:r w:rsidR="0003364B">
        <w:rPr>
          <w:rFonts w:ascii="Calibri" w:hAnsi="Calibri" w:cs="Calibri" w:hint="cs"/>
          <w:sz w:val="22"/>
          <w:szCs w:val="22"/>
          <w:rtl/>
        </w:rPr>
        <w:t>מידית</w:t>
      </w:r>
      <w:r w:rsidR="00237F38">
        <w:rPr>
          <w:rFonts w:ascii="Calibri" w:hAnsi="Calibri" w:cs="Calibri" w:hint="cs"/>
          <w:sz w:val="22"/>
          <w:szCs w:val="22"/>
          <w:rtl/>
        </w:rPr>
        <w:t>.</w:t>
      </w:r>
    </w:p>
    <w:p w:rsidR="00CA0F37" w:rsidRPr="00482F71" w:rsidRDefault="00106E2A" w:rsidP="00482F71">
      <w:pPr>
        <w:numPr>
          <w:ilvl w:val="0"/>
          <w:numId w:val="2"/>
        </w:numPr>
        <w:bidi/>
        <w:spacing w:line="360" w:lineRule="auto"/>
        <w:ind w:left="276" w:hanging="276"/>
        <w:jc w:val="both"/>
        <w:rPr>
          <w:rFonts w:ascii="Calibri" w:hAnsi="Calibri" w:cs="Calibri"/>
          <w:sz w:val="22"/>
          <w:szCs w:val="22"/>
          <w:rtl/>
        </w:rPr>
      </w:pPr>
      <w:r>
        <w:rPr>
          <w:rFonts w:ascii="Calibri" w:hAnsi="Calibri" w:cs="Calibri" w:hint="cs"/>
          <w:sz w:val="22"/>
          <w:szCs w:val="22"/>
          <w:rtl/>
        </w:rPr>
        <w:t>מקום עבודה: קמפוס קצרין.</w:t>
      </w:r>
    </w:p>
    <w:p w:rsidR="005269E2" w:rsidRDefault="00CA0F37" w:rsidP="00237F38">
      <w:pPr>
        <w:bidi/>
        <w:spacing w:line="276" w:lineRule="auto"/>
        <w:rPr>
          <w:rFonts w:ascii="Calibri" w:hAnsi="Calibri" w:cs="Calibri"/>
          <w:sz w:val="22"/>
          <w:szCs w:val="22"/>
          <w:rtl/>
        </w:rPr>
      </w:pPr>
      <w:r w:rsidRPr="00CA0F37">
        <w:rPr>
          <w:rFonts w:ascii="Calibri" w:hAnsi="Calibri" w:cs="Calibri" w:hint="cs"/>
          <w:b/>
          <w:bCs/>
          <w:sz w:val="24"/>
          <w:szCs w:val="24"/>
          <w:u w:val="single"/>
          <w:rtl/>
        </w:rPr>
        <w:t>תיאור תפקיד</w:t>
      </w:r>
      <w:r w:rsidR="00237F38">
        <w:rPr>
          <w:rFonts w:ascii="Calibri" w:hAnsi="Calibri" w:cs="Calibri" w:hint="cs"/>
          <w:sz w:val="22"/>
          <w:szCs w:val="22"/>
          <w:rtl/>
        </w:rPr>
        <w:t>:</w:t>
      </w:r>
    </w:p>
    <w:p w:rsidR="005C416F" w:rsidRDefault="005269E2" w:rsidP="005C416F">
      <w:pPr>
        <w:bidi/>
        <w:spacing w:line="360" w:lineRule="auto"/>
        <w:jc w:val="both"/>
        <w:rPr>
          <w:rFonts w:ascii="Calibri" w:hAnsi="Calibri" w:cs="Calibri"/>
          <w:sz w:val="22"/>
          <w:szCs w:val="22"/>
          <w:rtl/>
        </w:rPr>
      </w:pPr>
      <w:r>
        <w:rPr>
          <w:rFonts w:ascii="Calibri" w:hAnsi="Calibri" w:cs="Calibri" w:hint="cs"/>
          <w:sz w:val="22"/>
          <w:szCs w:val="22"/>
          <w:rtl/>
        </w:rPr>
        <w:t xml:space="preserve">טיפול </w:t>
      </w:r>
      <w:r w:rsidRPr="005269E2">
        <w:rPr>
          <w:rFonts w:ascii="Calibri" w:hAnsi="Calibri" w:cs="Calibri" w:hint="cs"/>
          <w:sz w:val="22"/>
          <w:szCs w:val="22"/>
          <w:rtl/>
        </w:rPr>
        <w:t xml:space="preserve">שוטף ומתמשך בערכות הרשמה, </w:t>
      </w:r>
      <w:r w:rsidR="0075707F">
        <w:rPr>
          <w:rFonts w:ascii="Calibri" w:hAnsi="Calibri" w:cs="Calibri" w:hint="cs"/>
          <w:sz w:val="22"/>
          <w:szCs w:val="22"/>
          <w:rtl/>
        </w:rPr>
        <w:t>זימון ל</w:t>
      </w:r>
      <w:r w:rsidRPr="005269E2">
        <w:rPr>
          <w:rFonts w:ascii="Calibri" w:hAnsi="Calibri" w:cs="Calibri" w:hint="cs"/>
          <w:sz w:val="22"/>
          <w:szCs w:val="22"/>
          <w:rtl/>
        </w:rPr>
        <w:t xml:space="preserve">ראיונות קבלה ובחינות כניסה, הוצאה לפועל של החלטות ועדות הקבלה, טיפול במעברים בין חוגים לסטודנטים פעילים, </w:t>
      </w:r>
      <w:r w:rsidR="00500537">
        <w:rPr>
          <w:rFonts w:ascii="Calibri" w:hAnsi="Calibri" w:cs="Calibri" w:hint="cs"/>
          <w:sz w:val="22"/>
          <w:szCs w:val="22"/>
          <w:rtl/>
        </w:rPr>
        <w:t xml:space="preserve">קשר טלפוני עם נרשמים, </w:t>
      </w:r>
      <w:r w:rsidRPr="005269E2">
        <w:rPr>
          <w:rFonts w:ascii="Calibri" w:hAnsi="Calibri" w:cs="Calibri" w:hint="cs"/>
          <w:sz w:val="22"/>
          <w:szCs w:val="22"/>
          <w:rtl/>
        </w:rPr>
        <w:t>קבלת קהל, רישום בימים פתוחים</w:t>
      </w:r>
      <w:r w:rsidR="008230BB">
        <w:rPr>
          <w:rFonts w:ascii="Calibri" w:hAnsi="Calibri" w:cs="Calibri" w:hint="cs"/>
          <w:sz w:val="22"/>
          <w:szCs w:val="22"/>
          <w:rtl/>
        </w:rPr>
        <w:t>.</w:t>
      </w:r>
    </w:p>
    <w:p w:rsidR="004878B2" w:rsidRPr="005C416F" w:rsidRDefault="004878B2" w:rsidP="005C416F">
      <w:pPr>
        <w:bidi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F5FB9">
        <w:rPr>
          <w:rFonts w:ascii="Calibri" w:hAnsi="Calibri" w:cs="Calibri"/>
          <w:b/>
          <w:bCs/>
          <w:sz w:val="24"/>
          <w:szCs w:val="24"/>
          <w:u w:val="single"/>
          <w:rtl/>
        </w:rPr>
        <w:t>דרישות התפקיד</w:t>
      </w:r>
      <w:r w:rsidR="00DF5FB9" w:rsidRPr="00DF5FB9">
        <w:rPr>
          <w:rFonts w:ascii="Calibri" w:hAnsi="Calibri" w:cs="Calibri" w:hint="cs"/>
          <w:b/>
          <w:bCs/>
          <w:sz w:val="24"/>
          <w:szCs w:val="24"/>
          <w:u w:val="single"/>
          <w:rtl/>
        </w:rPr>
        <w:t>:</w:t>
      </w:r>
    </w:p>
    <w:p w:rsidR="004878B2" w:rsidRDefault="00A4133A" w:rsidP="00237F38">
      <w:pPr>
        <w:numPr>
          <w:ilvl w:val="0"/>
          <w:numId w:val="2"/>
        </w:numPr>
        <w:bidi/>
        <w:spacing w:line="360" w:lineRule="auto"/>
        <w:ind w:left="276" w:hanging="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cs"/>
          <w:sz w:val="22"/>
          <w:szCs w:val="22"/>
          <w:rtl/>
        </w:rPr>
        <w:t xml:space="preserve">השכלה פורמאלית </w:t>
      </w:r>
      <w:r>
        <w:rPr>
          <w:rFonts w:ascii="Arial" w:hAnsi="Arial" w:cs="Arial"/>
          <w:sz w:val="22"/>
          <w:szCs w:val="22"/>
          <w:rtl/>
        </w:rPr>
        <w:t>–</w:t>
      </w:r>
      <w:r>
        <w:rPr>
          <w:rFonts w:ascii="Arial" w:hAnsi="Arial" w:cs="Arial" w:hint="cs"/>
          <w:sz w:val="22"/>
          <w:szCs w:val="22"/>
          <w:rtl/>
        </w:rPr>
        <w:t xml:space="preserve"> </w:t>
      </w:r>
      <w:r w:rsidR="007475DF">
        <w:rPr>
          <w:rFonts w:ascii="Arial" w:hAnsi="Arial" w:cs="Arial" w:hint="cs"/>
          <w:sz w:val="22"/>
          <w:szCs w:val="22"/>
          <w:rtl/>
        </w:rPr>
        <w:t xml:space="preserve">בוגר/ת תואר ראשון </w:t>
      </w:r>
      <w:r w:rsidR="007475DF">
        <w:rPr>
          <w:rFonts w:ascii="Arial" w:hAnsi="Arial" w:cs="Arial"/>
          <w:sz w:val="22"/>
          <w:szCs w:val="22"/>
          <w:rtl/>
        </w:rPr>
        <w:t>–</w:t>
      </w:r>
      <w:r w:rsidR="007475DF">
        <w:rPr>
          <w:rFonts w:ascii="Arial" w:hAnsi="Arial" w:cs="Arial" w:hint="cs"/>
          <w:sz w:val="22"/>
          <w:szCs w:val="22"/>
          <w:rtl/>
        </w:rPr>
        <w:t xml:space="preserve"> הכרחי. </w:t>
      </w:r>
    </w:p>
    <w:p w:rsidR="00292B60" w:rsidRPr="00292B60" w:rsidRDefault="00292B60" w:rsidP="007475DF">
      <w:pPr>
        <w:numPr>
          <w:ilvl w:val="0"/>
          <w:numId w:val="2"/>
        </w:numPr>
        <w:bidi/>
        <w:spacing w:line="360" w:lineRule="auto"/>
        <w:ind w:left="276" w:hanging="276"/>
        <w:jc w:val="both"/>
        <w:rPr>
          <w:rFonts w:ascii="Arial" w:hAnsi="Arial" w:cs="Arial"/>
          <w:sz w:val="22"/>
          <w:szCs w:val="22"/>
        </w:rPr>
      </w:pPr>
      <w:r w:rsidRPr="00292B60">
        <w:rPr>
          <w:rFonts w:ascii="Arial" w:hAnsi="Arial" w:cs="Arial" w:hint="cs"/>
          <w:sz w:val="22"/>
          <w:szCs w:val="22"/>
          <w:rtl/>
        </w:rPr>
        <w:t xml:space="preserve">שליטה מלאה </w:t>
      </w:r>
      <w:r w:rsidR="00A4133A">
        <w:rPr>
          <w:rFonts w:ascii="Arial" w:hAnsi="Arial" w:cs="Arial" w:hint="cs"/>
          <w:sz w:val="22"/>
          <w:szCs w:val="22"/>
          <w:rtl/>
        </w:rPr>
        <w:t>ב</w:t>
      </w:r>
      <w:r w:rsidRPr="00292B60">
        <w:rPr>
          <w:rFonts w:ascii="Arial" w:hAnsi="Arial" w:cs="Arial" w:hint="cs"/>
          <w:sz w:val="22"/>
          <w:szCs w:val="22"/>
          <w:rtl/>
        </w:rPr>
        <w:t xml:space="preserve">תוכנות </w:t>
      </w:r>
      <w:r w:rsidR="007475DF">
        <w:rPr>
          <w:rFonts w:ascii="Arial" w:hAnsi="Arial" w:cs="Arial"/>
          <w:sz w:val="22"/>
          <w:szCs w:val="22"/>
        </w:rPr>
        <w:t>office</w:t>
      </w:r>
      <w:r w:rsidRPr="00292B60">
        <w:rPr>
          <w:rFonts w:ascii="Arial" w:hAnsi="Arial" w:cs="Arial" w:hint="cs"/>
          <w:sz w:val="22"/>
          <w:szCs w:val="22"/>
          <w:rtl/>
        </w:rPr>
        <w:t>.</w:t>
      </w:r>
    </w:p>
    <w:p w:rsidR="00292B60" w:rsidRDefault="00292B60" w:rsidP="00237F38">
      <w:pPr>
        <w:numPr>
          <w:ilvl w:val="0"/>
          <w:numId w:val="2"/>
        </w:numPr>
        <w:bidi/>
        <w:spacing w:line="360" w:lineRule="auto"/>
        <w:ind w:left="276" w:hanging="276"/>
        <w:jc w:val="both"/>
        <w:rPr>
          <w:rFonts w:ascii="Arial" w:hAnsi="Arial" w:cs="Arial"/>
          <w:sz w:val="22"/>
          <w:szCs w:val="22"/>
        </w:rPr>
      </w:pPr>
      <w:r w:rsidRPr="00292B60">
        <w:rPr>
          <w:rFonts w:ascii="Arial" w:hAnsi="Arial" w:cs="Arial" w:hint="cs"/>
          <w:sz w:val="22"/>
          <w:szCs w:val="22"/>
          <w:rtl/>
        </w:rPr>
        <w:t>ני</w:t>
      </w:r>
      <w:r w:rsidR="00CE7112">
        <w:rPr>
          <w:rFonts w:ascii="Arial" w:hAnsi="Arial" w:cs="Arial" w:hint="cs"/>
          <w:sz w:val="22"/>
          <w:szCs w:val="22"/>
          <w:rtl/>
        </w:rPr>
        <w:t xml:space="preserve">סיון קודם בעבודה אדמיניסטרטיבית </w:t>
      </w:r>
      <w:r w:rsidR="00CE7112">
        <w:rPr>
          <w:rFonts w:ascii="Arial" w:hAnsi="Arial" w:cs="Arial"/>
          <w:sz w:val="22"/>
          <w:szCs w:val="22"/>
          <w:rtl/>
        </w:rPr>
        <w:t>–</w:t>
      </w:r>
      <w:r w:rsidR="00CE7112">
        <w:rPr>
          <w:rFonts w:ascii="Arial" w:hAnsi="Arial" w:cs="Arial" w:hint="cs"/>
          <w:sz w:val="22"/>
          <w:szCs w:val="22"/>
          <w:rtl/>
        </w:rPr>
        <w:t xml:space="preserve"> יתרון. </w:t>
      </w:r>
      <w:r w:rsidRPr="00292B60">
        <w:rPr>
          <w:rFonts w:ascii="Arial" w:hAnsi="Arial" w:cs="Arial" w:hint="cs"/>
          <w:sz w:val="22"/>
          <w:szCs w:val="22"/>
          <w:rtl/>
        </w:rPr>
        <w:t xml:space="preserve"> </w:t>
      </w:r>
    </w:p>
    <w:p w:rsidR="009A6B50" w:rsidRPr="00292B60" w:rsidRDefault="009A6B50" w:rsidP="00237F38">
      <w:pPr>
        <w:numPr>
          <w:ilvl w:val="0"/>
          <w:numId w:val="2"/>
        </w:numPr>
        <w:bidi/>
        <w:spacing w:line="360" w:lineRule="auto"/>
        <w:ind w:left="276" w:hanging="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cs"/>
          <w:sz w:val="22"/>
          <w:szCs w:val="22"/>
          <w:rtl/>
        </w:rPr>
        <w:t xml:space="preserve">ניסיון קודם בעבודה ב </w:t>
      </w:r>
      <w:r>
        <w:rPr>
          <w:rFonts w:ascii="Arial" w:hAnsi="Arial" w:cs="Arial"/>
          <w:sz w:val="22"/>
          <w:szCs w:val="22"/>
        </w:rPr>
        <w:t>call center</w:t>
      </w:r>
      <w:r>
        <w:rPr>
          <w:rFonts w:ascii="Arial" w:hAnsi="Arial" w:cs="Arial" w:hint="cs"/>
          <w:sz w:val="22"/>
          <w:szCs w:val="22"/>
          <w:rtl/>
        </w:rPr>
        <w:t xml:space="preserve"> </w:t>
      </w:r>
      <w:r w:rsidR="00CE7112">
        <w:rPr>
          <w:rFonts w:ascii="Arial" w:hAnsi="Arial" w:cs="Arial"/>
          <w:sz w:val="22"/>
          <w:szCs w:val="22"/>
          <w:rtl/>
        </w:rPr>
        <w:t>–</w:t>
      </w:r>
      <w:r>
        <w:rPr>
          <w:rFonts w:ascii="Arial" w:hAnsi="Arial" w:cs="Arial" w:hint="cs"/>
          <w:sz w:val="22"/>
          <w:szCs w:val="22"/>
          <w:rtl/>
        </w:rPr>
        <w:t xml:space="preserve"> יתרון</w:t>
      </w:r>
      <w:r w:rsidR="00CE7112">
        <w:rPr>
          <w:rFonts w:ascii="Arial" w:hAnsi="Arial" w:cs="Arial" w:hint="cs"/>
          <w:sz w:val="22"/>
          <w:szCs w:val="22"/>
          <w:rtl/>
        </w:rPr>
        <w:t xml:space="preserve">. </w:t>
      </w:r>
    </w:p>
    <w:p w:rsidR="00182E20" w:rsidRPr="00182E20" w:rsidRDefault="00113F57" w:rsidP="00237F38">
      <w:pPr>
        <w:numPr>
          <w:ilvl w:val="0"/>
          <w:numId w:val="2"/>
        </w:numPr>
        <w:bidi/>
        <w:spacing w:line="360" w:lineRule="auto"/>
        <w:ind w:left="276" w:hanging="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cs"/>
          <w:sz w:val="22"/>
          <w:szCs w:val="22"/>
          <w:rtl/>
        </w:rPr>
        <w:t>נכונות לעבודה בשעות נוספות</w:t>
      </w:r>
      <w:r w:rsidR="008D5E4F">
        <w:rPr>
          <w:rFonts w:ascii="Arial" w:hAnsi="Arial" w:cs="Arial" w:hint="cs"/>
          <w:sz w:val="22"/>
          <w:szCs w:val="22"/>
          <w:rtl/>
        </w:rPr>
        <w:t xml:space="preserve"> וימי שישי בעת הצורך</w:t>
      </w:r>
      <w:r w:rsidR="00CE7112">
        <w:rPr>
          <w:rFonts w:ascii="Arial" w:hAnsi="Arial" w:cs="Arial" w:hint="cs"/>
          <w:sz w:val="22"/>
          <w:szCs w:val="22"/>
          <w:rtl/>
        </w:rPr>
        <w:t xml:space="preserve">. </w:t>
      </w:r>
    </w:p>
    <w:p w:rsidR="00A328F7" w:rsidRPr="00CA0F37" w:rsidRDefault="00A328F7" w:rsidP="00A328F7">
      <w:pPr>
        <w:pStyle w:val="ab"/>
        <w:bidi/>
        <w:spacing w:line="360" w:lineRule="auto"/>
        <w:ind w:left="642"/>
        <w:rPr>
          <w:rFonts w:ascii="Arial" w:hAnsi="Arial" w:cs="Arial"/>
          <w:sz w:val="6"/>
          <w:szCs w:val="6"/>
          <w:rtl/>
        </w:rPr>
      </w:pPr>
    </w:p>
    <w:p w:rsidR="00A328F7" w:rsidRPr="00A328F7" w:rsidRDefault="00A328F7" w:rsidP="00237F38">
      <w:pPr>
        <w:bidi/>
        <w:spacing w:line="276" w:lineRule="auto"/>
        <w:ind w:left="-7"/>
        <w:rPr>
          <w:rFonts w:ascii="Arial" w:hAnsi="Arial" w:cs="Arial"/>
          <w:b/>
          <w:bCs/>
          <w:color w:val="FF0000"/>
          <w:sz w:val="24"/>
          <w:szCs w:val="24"/>
          <w:u w:val="single"/>
          <w:rtl/>
        </w:rPr>
      </w:pPr>
      <w:r w:rsidRPr="00DF5FB9">
        <w:rPr>
          <w:rFonts w:ascii="Calibri" w:hAnsi="Calibri" w:cs="Calibri"/>
          <w:b/>
          <w:bCs/>
          <w:sz w:val="24"/>
          <w:szCs w:val="24"/>
          <w:u w:val="single"/>
          <w:rtl/>
        </w:rPr>
        <w:t>תכונות, כישורים ומיומנויות נדרשות:</w:t>
      </w:r>
    </w:p>
    <w:p w:rsidR="00A328F7" w:rsidRPr="00237F38" w:rsidRDefault="009A6B50" w:rsidP="005C416F">
      <w:pPr>
        <w:bidi/>
        <w:ind w:right="-432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 w:hint="cs"/>
          <w:sz w:val="22"/>
          <w:szCs w:val="22"/>
          <w:rtl/>
        </w:rPr>
        <w:t>תודעת שרות</w:t>
      </w:r>
      <w:r w:rsidR="0003364B">
        <w:rPr>
          <w:rFonts w:ascii="Arial" w:hAnsi="Arial" w:cs="Arial" w:hint="cs"/>
          <w:sz w:val="22"/>
          <w:szCs w:val="22"/>
          <w:rtl/>
        </w:rPr>
        <w:t xml:space="preserve"> גבוהה</w:t>
      </w:r>
      <w:r>
        <w:rPr>
          <w:rFonts w:ascii="Arial" w:hAnsi="Arial" w:cs="Arial" w:hint="cs"/>
          <w:sz w:val="22"/>
          <w:szCs w:val="22"/>
          <w:rtl/>
        </w:rPr>
        <w:t xml:space="preserve">, יכולת ביטוי, </w:t>
      </w:r>
      <w:r w:rsidR="0075707F">
        <w:rPr>
          <w:rFonts w:ascii="Arial" w:hAnsi="Arial" w:cs="Arial" w:hint="cs"/>
          <w:sz w:val="22"/>
          <w:szCs w:val="22"/>
          <w:rtl/>
        </w:rPr>
        <w:t xml:space="preserve">יכולת עבודה בצוות, </w:t>
      </w:r>
      <w:r w:rsidR="00DF5FB9">
        <w:rPr>
          <w:rFonts w:ascii="Arial" w:hAnsi="Arial" w:cs="Arial" w:hint="cs"/>
          <w:sz w:val="22"/>
          <w:szCs w:val="22"/>
          <w:rtl/>
        </w:rPr>
        <w:t>סדר וארגון</w:t>
      </w:r>
      <w:r w:rsidR="00A328F7" w:rsidRPr="00A328F7">
        <w:rPr>
          <w:rFonts w:ascii="Arial" w:hAnsi="Arial" w:cs="Arial" w:hint="cs"/>
          <w:sz w:val="22"/>
          <w:szCs w:val="22"/>
          <w:rtl/>
        </w:rPr>
        <w:t>, אמינות,</w:t>
      </w:r>
      <w:r w:rsidR="00A328F7" w:rsidRPr="00A328F7">
        <w:rPr>
          <w:rFonts w:ascii="Arial" w:hAnsi="Arial" w:cs="Arial"/>
          <w:sz w:val="22"/>
          <w:szCs w:val="22"/>
          <w:rtl/>
        </w:rPr>
        <w:t xml:space="preserve"> דייקנות</w:t>
      </w:r>
      <w:r w:rsidR="00A328F7" w:rsidRPr="00A328F7">
        <w:rPr>
          <w:rFonts w:ascii="Arial" w:hAnsi="Arial" w:cs="Arial" w:hint="cs"/>
          <w:sz w:val="22"/>
          <w:szCs w:val="22"/>
          <w:rtl/>
        </w:rPr>
        <w:t xml:space="preserve">, נכונות להשקעה, </w:t>
      </w:r>
      <w:r w:rsidR="005C416F">
        <w:rPr>
          <w:rFonts w:ascii="Arial" w:hAnsi="Arial" w:cs="Arial" w:hint="cs"/>
          <w:sz w:val="22"/>
          <w:szCs w:val="22"/>
          <w:rtl/>
        </w:rPr>
        <w:t>אחריות.</w:t>
      </w:r>
    </w:p>
    <w:p w:rsidR="005C416F" w:rsidRPr="00124D45" w:rsidRDefault="005C416F" w:rsidP="005C416F">
      <w:pPr>
        <w:bidi/>
        <w:rPr>
          <w:rFonts w:ascii="Calibri" w:hAnsi="Calibri" w:cs="Calibri"/>
          <w:b/>
          <w:bCs/>
          <w:sz w:val="24"/>
          <w:szCs w:val="24"/>
          <w:rtl/>
        </w:rPr>
      </w:pPr>
      <w:r w:rsidRPr="00124D45">
        <w:rPr>
          <w:rFonts w:ascii="Calibri" w:hAnsi="Calibri" w:cs="Calibri"/>
          <w:b/>
          <w:bCs/>
          <w:sz w:val="24"/>
          <w:szCs w:val="24"/>
          <w:u w:val="single"/>
          <w:rtl/>
        </w:rPr>
        <w:t>הגשת מועמדות</w:t>
      </w:r>
      <w:r w:rsidRPr="00124D45">
        <w:rPr>
          <w:rFonts w:ascii="Calibri" w:hAnsi="Calibri" w:cs="Calibri"/>
          <w:b/>
          <w:bCs/>
          <w:sz w:val="24"/>
          <w:szCs w:val="24"/>
          <w:rtl/>
        </w:rPr>
        <w:t>:</w:t>
      </w:r>
    </w:p>
    <w:p w:rsidR="0088026F" w:rsidRDefault="005C416F" w:rsidP="0088026F">
      <w:pPr>
        <w:bidi/>
        <w:spacing w:after="120"/>
        <w:ind w:left="-766" w:firstLine="736"/>
        <w:rPr>
          <w:rFonts w:ascii="Calibri" w:hAnsi="Calibri" w:cs="Calibri"/>
          <w:sz w:val="24"/>
          <w:szCs w:val="24"/>
          <w:rtl/>
        </w:rPr>
      </w:pPr>
      <w:r w:rsidRPr="00124D45">
        <w:rPr>
          <w:rFonts w:ascii="Calibri" w:hAnsi="Calibri" w:cs="Calibri"/>
          <w:sz w:val="24"/>
          <w:szCs w:val="24"/>
          <w:rtl/>
        </w:rPr>
        <w:t>המשרה מיועדת לכלל עובדי המכללה ולמועמדים חיצוניים.</w:t>
      </w:r>
      <w:r w:rsidR="0088026F">
        <w:rPr>
          <w:rFonts w:ascii="Calibri" w:hAnsi="Calibri" w:cs="Calibri" w:hint="cs"/>
          <w:sz w:val="24"/>
          <w:szCs w:val="24"/>
          <w:rtl/>
        </w:rPr>
        <w:t xml:space="preserve"> </w:t>
      </w:r>
      <w:r w:rsidRPr="00124D45">
        <w:rPr>
          <w:rFonts w:ascii="Calibri" w:hAnsi="Calibri" w:cs="Calibri"/>
          <w:sz w:val="24"/>
          <w:szCs w:val="24"/>
          <w:rtl/>
        </w:rPr>
        <w:t xml:space="preserve">המכללה האקדמית תל חי </w:t>
      </w:r>
      <w:r>
        <w:rPr>
          <w:rFonts w:ascii="Calibri" w:hAnsi="Calibri" w:cs="Calibri" w:hint="cs"/>
          <w:sz w:val="24"/>
          <w:szCs w:val="24"/>
          <w:rtl/>
        </w:rPr>
        <w:t>פועלת</w:t>
      </w:r>
      <w:r w:rsidRPr="00124D45">
        <w:rPr>
          <w:rFonts w:ascii="Calibri" w:hAnsi="Calibri" w:cs="Calibri"/>
          <w:sz w:val="24"/>
          <w:szCs w:val="24"/>
          <w:rtl/>
        </w:rPr>
        <w:t xml:space="preserve"> </w:t>
      </w:r>
      <w:r>
        <w:rPr>
          <w:rFonts w:ascii="Calibri" w:hAnsi="Calibri" w:cs="Calibri" w:hint="cs"/>
          <w:sz w:val="24"/>
          <w:szCs w:val="24"/>
          <w:rtl/>
        </w:rPr>
        <w:t>ל</w:t>
      </w:r>
      <w:r w:rsidRPr="00124D45">
        <w:rPr>
          <w:rFonts w:ascii="Calibri" w:hAnsi="Calibri" w:cs="Calibri"/>
          <w:sz w:val="24"/>
          <w:szCs w:val="24"/>
          <w:rtl/>
        </w:rPr>
        <w:t xml:space="preserve">גיוון </w:t>
      </w:r>
      <w:r w:rsidR="0088026F">
        <w:rPr>
          <w:rFonts w:ascii="Calibri" w:hAnsi="Calibri" w:cs="Calibri" w:hint="cs"/>
          <w:sz w:val="24"/>
          <w:szCs w:val="24"/>
          <w:rtl/>
        </w:rPr>
        <w:t xml:space="preserve">     </w:t>
      </w:r>
    </w:p>
    <w:p w:rsidR="0088026F" w:rsidRDefault="005C416F" w:rsidP="0088026F">
      <w:pPr>
        <w:bidi/>
        <w:spacing w:after="120"/>
        <w:ind w:left="-766" w:firstLine="736"/>
        <w:rPr>
          <w:rFonts w:ascii="Calibri" w:hAnsi="Calibri" w:cs="Calibri"/>
          <w:sz w:val="24"/>
          <w:szCs w:val="24"/>
          <w:rtl/>
        </w:rPr>
      </w:pPr>
      <w:r w:rsidRPr="00124D45">
        <w:rPr>
          <w:rFonts w:ascii="Calibri" w:hAnsi="Calibri" w:cs="Calibri"/>
          <w:sz w:val="24"/>
          <w:szCs w:val="24"/>
          <w:rtl/>
        </w:rPr>
        <w:t xml:space="preserve">תעסוקתי ומעודדת </w:t>
      </w:r>
      <w:r>
        <w:rPr>
          <w:rFonts w:ascii="Calibri" w:hAnsi="Calibri" w:cs="Calibri" w:hint="cs"/>
          <w:sz w:val="24"/>
          <w:szCs w:val="24"/>
          <w:rtl/>
        </w:rPr>
        <w:t>הגשת מועמדות מקרב כלל הקבוצות בחברה הישראלית</w:t>
      </w:r>
      <w:r w:rsidRPr="00124D45">
        <w:rPr>
          <w:rFonts w:ascii="Calibri" w:hAnsi="Calibri" w:cs="Calibri" w:hint="cs"/>
          <w:sz w:val="24"/>
          <w:szCs w:val="24"/>
          <w:rtl/>
        </w:rPr>
        <w:t xml:space="preserve"> </w:t>
      </w:r>
      <w:r>
        <w:rPr>
          <w:rFonts w:ascii="Calibri" w:hAnsi="Calibri" w:cs="Calibri" w:hint="cs"/>
          <w:sz w:val="24"/>
          <w:szCs w:val="24"/>
          <w:rtl/>
        </w:rPr>
        <w:t xml:space="preserve">. </w:t>
      </w:r>
      <w:r w:rsidR="0088026F">
        <w:rPr>
          <w:rFonts w:ascii="Calibri" w:hAnsi="Calibri" w:cs="Calibri"/>
          <w:sz w:val="24"/>
          <w:szCs w:val="24"/>
          <w:rtl/>
        </w:rPr>
        <w:t>פניות מתאימות יש</w:t>
      </w:r>
    </w:p>
    <w:p w:rsidR="0088026F" w:rsidRDefault="005C416F" w:rsidP="0088026F">
      <w:pPr>
        <w:bidi/>
        <w:spacing w:after="120"/>
        <w:ind w:left="-766" w:firstLine="736"/>
        <w:rPr>
          <w:rFonts w:ascii="Calibri" w:hAnsi="Calibri" w:cs="Calibri"/>
          <w:sz w:val="24"/>
          <w:szCs w:val="24"/>
          <w:rtl/>
        </w:rPr>
      </w:pPr>
      <w:r w:rsidRPr="00124D45">
        <w:rPr>
          <w:rFonts w:ascii="Calibri" w:hAnsi="Calibri" w:cs="Calibri"/>
          <w:sz w:val="24"/>
          <w:szCs w:val="24"/>
          <w:rtl/>
        </w:rPr>
        <w:t>להעביר לאגף משאבי אנוש במכללה האקדמית תל- חי בכתובת דוא"ל</w:t>
      </w:r>
      <w:r>
        <w:rPr>
          <w:rFonts w:ascii="Calibri" w:hAnsi="Calibri" w:cs="Calibri" w:hint="cs"/>
          <w:sz w:val="24"/>
          <w:szCs w:val="24"/>
          <w:rtl/>
        </w:rPr>
        <w:t>:</w:t>
      </w:r>
      <w:r w:rsidRPr="00124D45">
        <w:rPr>
          <w:rFonts w:ascii="Calibri" w:hAnsi="Calibri" w:cs="Calibri"/>
          <w:sz w:val="24"/>
          <w:szCs w:val="24"/>
          <w:rtl/>
        </w:rPr>
        <w:t xml:space="preserve"> </w:t>
      </w:r>
      <w:hyperlink r:id="rId8" w:history="1">
        <w:r w:rsidRPr="00124D45">
          <w:rPr>
            <w:rStyle w:val="Hyperlink"/>
            <w:rFonts w:ascii="Calibri" w:hAnsi="Calibri" w:cs="Calibri"/>
            <w:sz w:val="24"/>
            <w:szCs w:val="24"/>
          </w:rPr>
          <w:t>jobs@telhai.ac.il</w:t>
        </w:r>
      </w:hyperlink>
      <w:r w:rsidRPr="00124D4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 w:hint="cs"/>
          <w:sz w:val="24"/>
          <w:szCs w:val="24"/>
          <w:rtl/>
        </w:rPr>
        <w:t>.</w:t>
      </w:r>
      <w:r w:rsidR="00245587">
        <w:rPr>
          <w:rFonts w:ascii="Calibri" w:hAnsi="Calibri" w:cs="Calibri" w:hint="cs"/>
          <w:sz w:val="24"/>
          <w:szCs w:val="24"/>
          <w:rtl/>
        </w:rPr>
        <w:t xml:space="preserve"> </w:t>
      </w:r>
    </w:p>
    <w:p w:rsidR="00245587" w:rsidRPr="005C416F" w:rsidRDefault="00245587" w:rsidP="00F67D1B">
      <w:pPr>
        <w:bidi/>
        <w:spacing w:after="120"/>
        <w:ind w:left="-766" w:firstLine="736"/>
        <w:rPr>
          <w:rFonts w:ascii="Calibri" w:hAnsi="Calibri" w:cs="Calibri"/>
          <w:sz w:val="24"/>
          <w:szCs w:val="24"/>
          <w:rtl/>
        </w:rPr>
      </w:pPr>
      <w:r w:rsidRPr="00124D45">
        <w:rPr>
          <w:rFonts w:ascii="Calibri" w:hAnsi="Calibri" w:cs="Calibri"/>
          <w:sz w:val="24"/>
          <w:szCs w:val="24"/>
          <w:rtl/>
        </w:rPr>
        <w:t xml:space="preserve">מועד אחרון להגשת מועמדות - </w:t>
      </w:r>
      <w:r w:rsidRPr="00124D45">
        <w:rPr>
          <w:rFonts w:ascii="Calibri" w:hAnsi="Calibri" w:cs="Calibri" w:hint="cs"/>
          <w:b/>
          <w:bCs/>
          <w:sz w:val="24"/>
          <w:szCs w:val="24"/>
          <w:rtl/>
        </w:rPr>
        <w:t xml:space="preserve"> </w:t>
      </w:r>
      <w:r w:rsidR="00F67D1B">
        <w:rPr>
          <w:rFonts w:ascii="Calibri" w:hAnsi="Calibri" w:cs="Calibri" w:hint="cs"/>
          <w:b/>
          <w:bCs/>
          <w:sz w:val="24"/>
          <w:szCs w:val="24"/>
          <w:rtl/>
        </w:rPr>
        <w:t>02.01.22</w:t>
      </w:r>
      <w:bookmarkStart w:id="0" w:name="_GoBack"/>
      <w:bookmarkEnd w:id="0"/>
      <w:r w:rsidR="00245469">
        <w:rPr>
          <w:rFonts w:ascii="Calibri" w:hAnsi="Calibri" w:cs="Calibri" w:hint="cs"/>
          <w:sz w:val="24"/>
          <w:szCs w:val="24"/>
          <w:rtl/>
        </w:rPr>
        <w:t xml:space="preserve">. </w:t>
      </w:r>
    </w:p>
    <w:p w:rsidR="00AA4834" w:rsidRPr="00245587" w:rsidRDefault="005C416F" w:rsidP="00245587">
      <w:pPr>
        <w:spacing w:before="120" w:after="120" w:line="276" w:lineRule="auto"/>
        <w:ind w:left="-766" w:firstLine="736"/>
        <w:jc w:val="right"/>
        <w:rPr>
          <w:rFonts w:ascii="Calibri" w:hAnsi="Calibri" w:cs="Calibri"/>
          <w:sz w:val="24"/>
          <w:szCs w:val="24"/>
        </w:rPr>
      </w:pPr>
      <w:r w:rsidRPr="00124D45">
        <w:rPr>
          <w:rFonts w:ascii="Calibri" w:hAnsi="Calibri" w:cs="Calibri"/>
          <w:b/>
          <w:bCs/>
          <w:sz w:val="24"/>
          <w:szCs w:val="24"/>
          <w:rtl/>
        </w:rPr>
        <w:t>רק פניות מתאימות תענינה</w:t>
      </w:r>
      <w:r w:rsidRPr="00124D45">
        <w:rPr>
          <w:rFonts w:ascii="Calibri" w:hAnsi="Calibri" w:cs="Calibri"/>
          <w:sz w:val="24"/>
          <w:szCs w:val="24"/>
        </w:rPr>
        <w:t xml:space="preserve"> </w:t>
      </w:r>
    </w:p>
    <w:sectPr w:rsidR="00AA4834" w:rsidRPr="00245587" w:rsidSect="00CA0F37">
      <w:headerReference w:type="default" r:id="rId9"/>
      <w:footerReference w:type="default" r:id="rId10"/>
      <w:pgSz w:w="12240" w:h="15840"/>
      <w:pgMar w:top="-376" w:right="1800" w:bottom="1440" w:left="180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46B" w:rsidRDefault="0038546B" w:rsidP="00AA4834">
      <w:r>
        <w:separator/>
      </w:r>
    </w:p>
  </w:endnote>
  <w:endnote w:type="continuationSeparator" w:id="0">
    <w:p w:rsidR="0038546B" w:rsidRDefault="0038546B" w:rsidP="00AA4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A2D" w:rsidRDefault="00DF5FB9" w:rsidP="007521D7">
    <w:pPr>
      <w:pStyle w:val="a5"/>
      <w:bidi/>
      <w:rPr>
        <w:rtl/>
        <w:cs/>
        <w:lang w:bidi="he-IL"/>
      </w:rPr>
    </w:pPr>
    <w:r>
      <w:rPr>
        <w:noProof/>
        <w:lang w:bidi="he-IL"/>
      </w:rPr>
      <w:drawing>
        <wp:anchor distT="0" distB="0" distL="0" distR="0" simplePos="0" relativeHeight="251662336" behindDoc="0" locked="0" layoutInCell="1" allowOverlap="1" wp14:anchorId="4E765C51" wp14:editId="2DC072DB">
          <wp:simplePos x="0" y="0"/>
          <wp:positionH relativeFrom="page">
            <wp:align>left</wp:align>
          </wp:positionH>
          <wp:positionV relativeFrom="page">
            <wp:posOffset>9204960</wp:posOffset>
          </wp:positionV>
          <wp:extent cx="7556500" cy="927100"/>
          <wp:effectExtent l="0" t="0" r="6350" b="6350"/>
          <wp:wrapThrough wrapText="bothSides">
            <wp:wrapPolygon edited="0">
              <wp:start x="0" y="0"/>
              <wp:lineTo x="0" y="21304"/>
              <wp:lineTo x="21564" y="21304"/>
              <wp:lineTo x="21564" y="0"/>
              <wp:lineTo x="0" y="0"/>
            </wp:wrapPolygon>
          </wp:wrapThrough>
          <wp:docPr id="1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927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70A2D" w:rsidRDefault="00170A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46B" w:rsidRDefault="0038546B" w:rsidP="00AA4834">
      <w:r>
        <w:separator/>
      </w:r>
    </w:p>
  </w:footnote>
  <w:footnote w:type="continuationSeparator" w:id="0">
    <w:p w:rsidR="0038546B" w:rsidRDefault="0038546B" w:rsidP="00AA4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A2D" w:rsidRDefault="00DF5FB9" w:rsidP="00AA4834">
    <w:pPr>
      <w:pStyle w:val="a3"/>
      <w:rPr>
        <w:rtl/>
        <w:cs/>
      </w:rPr>
    </w:pPr>
    <w:r>
      <w:rPr>
        <w:noProof/>
        <w:lang w:bidi="he-IL"/>
      </w:rPr>
      <w:drawing>
        <wp:anchor distT="0" distB="0" distL="0" distR="0" simplePos="0" relativeHeight="251660288" behindDoc="0" locked="0" layoutInCell="1" allowOverlap="1" wp14:anchorId="63FDE51E" wp14:editId="1E4B9EB8">
          <wp:simplePos x="0" y="0"/>
          <wp:positionH relativeFrom="column">
            <wp:posOffset>-1152525</wp:posOffset>
          </wp:positionH>
          <wp:positionV relativeFrom="page">
            <wp:align>top</wp:align>
          </wp:positionV>
          <wp:extent cx="7560000" cy="1105284"/>
          <wp:effectExtent l="0" t="0" r="3175" b="0"/>
          <wp:wrapThrough wrapText="bothSides">
            <wp:wrapPolygon edited="0">
              <wp:start x="0" y="0"/>
              <wp:lineTo x="0" y="21228"/>
              <wp:lineTo x="21555" y="21228"/>
              <wp:lineTo x="21555" y="0"/>
              <wp:lineTo x="0" y="0"/>
            </wp:wrapPolygon>
          </wp:wrapThrough>
          <wp:docPr id="9" name="Picture 1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052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70A2D" w:rsidRDefault="00170A2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20CF2"/>
    <w:multiLevelType w:val="hybridMultilevel"/>
    <w:tmpl w:val="96A6DD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21441D"/>
    <w:multiLevelType w:val="hybridMultilevel"/>
    <w:tmpl w:val="AC7A36FA"/>
    <w:lvl w:ilvl="0" w:tplc="1F206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67189"/>
    <w:multiLevelType w:val="hybridMultilevel"/>
    <w:tmpl w:val="B5E4967E"/>
    <w:lvl w:ilvl="0" w:tplc="04090001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8B2"/>
    <w:rsid w:val="00001394"/>
    <w:rsid w:val="0003364B"/>
    <w:rsid w:val="000519AC"/>
    <w:rsid w:val="00097619"/>
    <w:rsid w:val="000B0C23"/>
    <w:rsid w:val="000B199C"/>
    <w:rsid w:val="000B5644"/>
    <w:rsid w:val="00106E2A"/>
    <w:rsid w:val="00113F57"/>
    <w:rsid w:val="00170A2D"/>
    <w:rsid w:val="00182E20"/>
    <w:rsid w:val="001D3D51"/>
    <w:rsid w:val="001F4EB5"/>
    <w:rsid w:val="00237F38"/>
    <w:rsid w:val="00245469"/>
    <w:rsid w:val="00245587"/>
    <w:rsid w:val="00292B60"/>
    <w:rsid w:val="003369B8"/>
    <w:rsid w:val="0036065D"/>
    <w:rsid w:val="003771D9"/>
    <w:rsid w:val="003849D4"/>
    <w:rsid w:val="0038546B"/>
    <w:rsid w:val="003918C1"/>
    <w:rsid w:val="004572D1"/>
    <w:rsid w:val="00482F71"/>
    <w:rsid w:val="004878B2"/>
    <w:rsid w:val="00500537"/>
    <w:rsid w:val="005269E2"/>
    <w:rsid w:val="00562BD2"/>
    <w:rsid w:val="005C416F"/>
    <w:rsid w:val="005F7A05"/>
    <w:rsid w:val="00634682"/>
    <w:rsid w:val="00681097"/>
    <w:rsid w:val="006C18BD"/>
    <w:rsid w:val="007475DF"/>
    <w:rsid w:val="007521D7"/>
    <w:rsid w:val="00756C1A"/>
    <w:rsid w:val="0075707F"/>
    <w:rsid w:val="007A3F3D"/>
    <w:rsid w:val="007A5AB6"/>
    <w:rsid w:val="007A70F9"/>
    <w:rsid w:val="007B27C8"/>
    <w:rsid w:val="008230BB"/>
    <w:rsid w:val="00823670"/>
    <w:rsid w:val="0085469F"/>
    <w:rsid w:val="00856636"/>
    <w:rsid w:val="00864381"/>
    <w:rsid w:val="0088026F"/>
    <w:rsid w:val="008D5E4F"/>
    <w:rsid w:val="008E155C"/>
    <w:rsid w:val="008E6437"/>
    <w:rsid w:val="00911002"/>
    <w:rsid w:val="00922F1B"/>
    <w:rsid w:val="0093365A"/>
    <w:rsid w:val="009933C6"/>
    <w:rsid w:val="009A6B50"/>
    <w:rsid w:val="009C157E"/>
    <w:rsid w:val="009C3AB9"/>
    <w:rsid w:val="00A328F7"/>
    <w:rsid w:val="00A4133A"/>
    <w:rsid w:val="00A53AB6"/>
    <w:rsid w:val="00A81FAE"/>
    <w:rsid w:val="00A943C8"/>
    <w:rsid w:val="00AA4834"/>
    <w:rsid w:val="00AF0C7B"/>
    <w:rsid w:val="00B42500"/>
    <w:rsid w:val="00B72AD0"/>
    <w:rsid w:val="00B91E8B"/>
    <w:rsid w:val="00BD48E8"/>
    <w:rsid w:val="00C326D5"/>
    <w:rsid w:val="00C42765"/>
    <w:rsid w:val="00C656C4"/>
    <w:rsid w:val="00CA0F37"/>
    <w:rsid w:val="00CE4189"/>
    <w:rsid w:val="00CE7112"/>
    <w:rsid w:val="00D12585"/>
    <w:rsid w:val="00D17EC8"/>
    <w:rsid w:val="00D86776"/>
    <w:rsid w:val="00DB4C4C"/>
    <w:rsid w:val="00DD08F9"/>
    <w:rsid w:val="00DE6497"/>
    <w:rsid w:val="00DF5FB9"/>
    <w:rsid w:val="00E4022E"/>
    <w:rsid w:val="00EB4FDA"/>
    <w:rsid w:val="00EB6582"/>
    <w:rsid w:val="00F27C4C"/>
    <w:rsid w:val="00F67D1B"/>
    <w:rsid w:val="00FD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555CA7B7"/>
  <w15:docId w15:val="{E6BA2ABC-B594-46D0-AC5C-A7A4BC49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8B2"/>
    <w:rPr>
      <w:rFonts w:cs="Miria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4834"/>
    <w:pPr>
      <w:tabs>
        <w:tab w:val="center" w:pos="4320"/>
        <w:tab w:val="right" w:pos="8640"/>
      </w:tabs>
    </w:pPr>
    <w:rPr>
      <w:rFonts w:cs="Times New Roman"/>
      <w:sz w:val="24"/>
      <w:szCs w:val="24"/>
      <w:lang w:bidi="ar-SA"/>
    </w:rPr>
  </w:style>
  <w:style w:type="character" w:customStyle="1" w:styleId="a4">
    <w:name w:val="כותרת עליונה תו"/>
    <w:link w:val="a3"/>
    <w:uiPriority w:val="99"/>
    <w:rsid w:val="00AA4834"/>
    <w:rPr>
      <w:sz w:val="24"/>
      <w:szCs w:val="24"/>
      <w:lang w:bidi="ar-SA"/>
    </w:rPr>
  </w:style>
  <w:style w:type="paragraph" w:styleId="a5">
    <w:name w:val="footer"/>
    <w:basedOn w:val="a"/>
    <w:link w:val="a6"/>
    <w:uiPriority w:val="99"/>
    <w:rsid w:val="00AA4834"/>
    <w:pPr>
      <w:tabs>
        <w:tab w:val="center" w:pos="4320"/>
        <w:tab w:val="right" w:pos="8640"/>
      </w:tabs>
    </w:pPr>
    <w:rPr>
      <w:rFonts w:cs="Times New Roman"/>
      <w:sz w:val="24"/>
      <w:szCs w:val="24"/>
      <w:lang w:bidi="ar-SA"/>
    </w:rPr>
  </w:style>
  <w:style w:type="character" w:customStyle="1" w:styleId="a6">
    <w:name w:val="כותרת תחתונה תו"/>
    <w:link w:val="a5"/>
    <w:uiPriority w:val="99"/>
    <w:rsid w:val="00AA4834"/>
    <w:rPr>
      <w:sz w:val="24"/>
      <w:szCs w:val="24"/>
      <w:lang w:bidi="ar-SA"/>
    </w:rPr>
  </w:style>
  <w:style w:type="paragraph" w:styleId="a7">
    <w:name w:val="Balloon Text"/>
    <w:basedOn w:val="a"/>
    <w:link w:val="a8"/>
    <w:rsid w:val="00AA4834"/>
    <w:rPr>
      <w:rFonts w:ascii="Tahoma" w:hAnsi="Tahoma" w:cs="Tahoma"/>
      <w:sz w:val="16"/>
      <w:szCs w:val="16"/>
      <w:lang w:bidi="ar-SA"/>
    </w:rPr>
  </w:style>
  <w:style w:type="character" w:customStyle="1" w:styleId="a8">
    <w:name w:val="טקסט בלונים תו"/>
    <w:link w:val="a7"/>
    <w:rsid w:val="00AA4834"/>
    <w:rPr>
      <w:rFonts w:ascii="Tahoma" w:hAnsi="Tahoma" w:cs="Tahoma"/>
      <w:sz w:val="16"/>
      <w:szCs w:val="16"/>
      <w:lang w:bidi="ar-SA"/>
    </w:rPr>
  </w:style>
  <w:style w:type="paragraph" w:styleId="a9">
    <w:name w:val="Title"/>
    <w:basedOn w:val="a"/>
    <w:link w:val="aa"/>
    <w:qFormat/>
    <w:rsid w:val="004878B2"/>
    <w:pPr>
      <w:bidi/>
      <w:spacing w:line="360" w:lineRule="auto"/>
      <w:jc w:val="center"/>
    </w:pPr>
    <w:rPr>
      <w:rFonts w:ascii="Book Antiqua" w:hAnsi="Book Antiqua" w:cs="David"/>
      <w:b/>
      <w:bCs/>
      <w:i/>
      <w:iCs/>
      <w:sz w:val="32"/>
      <w:szCs w:val="32"/>
      <w:u w:val="single"/>
    </w:rPr>
  </w:style>
  <w:style w:type="character" w:customStyle="1" w:styleId="aa">
    <w:name w:val="כותרת טקסט תו"/>
    <w:basedOn w:val="a0"/>
    <w:link w:val="a9"/>
    <w:rsid w:val="004878B2"/>
    <w:rPr>
      <w:rFonts w:ascii="Book Antiqua" w:hAnsi="Book Antiqua" w:cs="David"/>
      <w:b/>
      <w:bCs/>
      <w:i/>
      <w:iCs/>
      <w:sz w:val="32"/>
      <w:szCs w:val="32"/>
      <w:u w:val="single"/>
    </w:rPr>
  </w:style>
  <w:style w:type="character" w:styleId="Hyperlink">
    <w:name w:val="Hyperlink"/>
    <w:basedOn w:val="a0"/>
    <w:rsid w:val="004878B2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D86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s@telhai.ac.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omig\Desktop\&#1491;&#1507;%20&#1500;&#1493;&#1490;&#1493;%20-%20&#1505;&#1493;&#1508;&#1497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AE239-FDBD-4E20-A5FF-63C02829F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דף לוגו - סופי</Template>
  <TotalTime>66</TotalTime>
  <Pages>1</Pages>
  <Words>188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Telhai Academic College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נעמי גוטמכר</dc:creator>
  <cp:lastModifiedBy>מור כרמון</cp:lastModifiedBy>
  <cp:revision>26</cp:revision>
  <cp:lastPrinted>2021-03-21T12:24:00Z</cp:lastPrinted>
  <dcterms:created xsi:type="dcterms:W3CDTF">2021-05-12T06:01:00Z</dcterms:created>
  <dcterms:modified xsi:type="dcterms:W3CDTF">2021-12-26T07:05:00Z</dcterms:modified>
</cp:coreProperties>
</file>