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9271" w14:textId="7D1BA4CB" w:rsidR="00AA730C" w:rsidRDefault="00674267" w:rsidP="00596EA6">
      <w:pPr>
        <w:jc w:val="right"/>
        <w:rPr>
          <w:rFonts w:hint="cs"/>
          <w:rtl/>
        </w:rPr>
      </w:pPr>
      <w:r>
        <w:rPr>
          <w:rFonts w:hint="cs"/>
          <w:rtl/>
        </w:rPr>
        <w:t>23.4.2023</w:t>
      </w:r>
    </w:p>
    <w:p w14:paraId="645AE959" w14:textId="111B6AC9" w:rsidR="00596EA6" w:rsidRPr="00596EA6" w:rsidRDefault="00596EA6" w:rsidP="0059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David" w:eastAsia="Times New Roman" w:hAnsi="David" w:cs="David"/>
          <w:b/>
          <w:bCs/>
          <w:noProof/>
          <w:sz w:val="40"/>
          <w:szCs w:val="40"/>
          <w:rtl/>
          <w:lang w:eastAsia="he-IL"/>
        </w:rPr>
      </w:pPr>
      <w:r w:rsidRPr="00596EA6">
        <w:rPr>
          <w:rFonts w:ascii="David" w:eastAsia="Times New Roman" w:hAnsi="David" w:cs="David"/>
          <w:b/>
          <w:bCs/>
          <w:noProof/>
          <w:sz w:val="40"/>
          <w:szCs w:val="40"/>
          <w:rtl/>
          <w:lang w:eastAsia="he-IL"/>
        </w:rPr>
        <w:t xml:space="preserve">דרוש/ה </w:t>
      </w:r>
      <w:r>
        <w:rPr>
          <w:rFonts w:ascii="David" w:eastAsia="Times New Roman" w:hAnsi="David" w:cs="David" w:hint="cs"/>
          <w:b/>
          <w:bCs/>
          <w:noProof/>
          <w:sz w:val="40"/>
          <w:szCs w:val="40"/>
          <w:rtl/>
          <w:lang w:eastAsia="he-IL"/>
        </w:rPr>
        <w:t>עובד</w:t>
      </w:r>
      <w:r w:rsidRPr="00596EA6">
        <w:rPr>
          <w:rFonts w:ascii="David" w:eastAsia="Times New Roman" w:hAnsi="David" w:cs="David"/>
          <w:b/>
          <w:bCs/>
          <w:noProof/>
          <w:sz w:val="40"/>
          <w:szCs w:val="40"/>
          <w:rtl/>
          <w:lang w:eastAsia="he-IL"/>
        </w:rPr>
        <w:t>/ת</w:t>
      </w:r>
      <w:r>
        <w:rPr>
          <w:rFonts w:ascii="David" w:eastAsia="Times New Roman" w:hAnsi="David" w:cs="David" w:hint="cs"/>
          <w:b/>
          <w:bCs/>
          <w:noProof/>
          <w:sz w:val="40"/>
          <w:szCs w:val="40"/>
          <w:rtl/>
          <w:lang w:eastAsia="he-IL"/>
        </w:rPr>
        <w:t xml:space="preserve"> מס' 2</w:t>
      </w:r>
      <w:r w:rsidRPr="00596EA6">
        <w:rPr>
          <w:rFonts w:ascii="David" w:eastAsia="Times New Roman" w:hAnsi="David" w:cs="David"/>
          <w:b/>
          <w:bCs/>
          <w:noProof/>
          <w:sz w:val="40"/>
          <w:szCs w:val="40"/>
          <w:rtl/>
          <w:lang w:eastAsia="he-IL"/>
        </w:rPr>
        <w:t xml:space="preserve"> </w:t>
      </w:r>
      <w:r>
        <w:rPr>
          <w:rFonts w:ascii="David" w:eastAsia="Times New Roman" w:hAnsi="David" w:cs="David" w:hint="cs"/>
          <w:b/>
          <w:bCs/>
          <w:noProof/>
          <w:sz w:val="40"/>
          <w:szCs w:val="40"/>
          <w:rtl/>
          <w:lang w:eastAsia="he-IL"/>
        </w:rPr>
        <w:t>ללול ב</w:t>
      </w:r>
      <w:r w:rsidRPr="00596EA6">
        <w:rPr>
          <w:rFonts w:ascii="David" w:eastAsia="Times New Roman" w:hAnsi="David" w:cs="David"/>
          <w:b/>
          <w:bCs/>
          <w:noProof/>
          <w:sz w:val="40"/>
          <w:szCs w:val="40"/>
          <w:rtl/>
          <w:lang w:eastAsia="he-IL"/>
        </w:rPr>
        <w:t>קיבוץ גונן</w:t>
      </w:r>
      <w:r>
        <w:rPr>
          <w:rFonts w:ascii="David" w:eastAsia="Times New Roman" w:hAnsi="David" w:cs="David" w:hint="cs"/>
          <w:b/>
          <w:bCs/>
          <w:noProof/>
          <w:sz w:val="40"/>
          <w:szCs w:val="40"/>
          <w:rtl/>
          <w:lang w:eastAsia="he-IL"/>
        </w:rPr>
        <w:t xml:space="preserve"> (לולי גונן-סאסא)</w:t>
      </w:r>
    </w:p>
    <w:p w14:paraId="0EB6DA7F" w14:textId="77777777" w:rsidR="00596EA6" w:rsidRPr="00596EA6" w:rsidRDefault="00596EA6" w:rsidP="00596EA6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96EA6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מופנה לגברים ונשים כאחד</w:t>
      </w:r>
    </w:p>
    <w:p w14:paraId="17E8E17A" w14:textId="77777777" w:rsidR="00596EA6" w:rsidRPr="00596EA6" w:rsidRDefault="00596EA6" w:rsidP="00596EA6">
      <w:pPr>
        <w:spacing w:line="256" w:lineRule="auto"/>
        <w:rPr>
          <w:rtl/>
        </w:rPr>
      </w:pPr>
    </w:p>
    <w:p w14:paraId="5C1EC6A8" w14:textId="4BA613B5" w:rsidR="00596EA6" w:rsidRPr="00596EA6" w:rsidRDefault="00596EA6" w:rsidP="00596EA6">
      <w:pPr>
        <w:spacing w:line="25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96EA6">
        <w:rPr>
          <w:rFonts w:ascii="David" w:hAnsi="David" w:cs="David"/>
          <w:b/>
          <w:bCs/>
          <w:sz w:val="28"/>
          <w:szCs w:val="28"/>
          <w:u w:val="single"/>
          <w:rtl/>
        </w:rPr>
        <w:t>הגדרות תפקיד:</w:t>
      </w:r>
    </w:p>
    <w:p w14:paraId="23B803DC" w14:textId="2BF86044" w:rsidR="00596EA6" w:rsidRDefault="00596EA6" w:rsidP="00596EA6">
      <w:pPr>
        <w:numPr>
          <w:ilvl w:val="0"/>
          <w:numId w:val="1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תפעול שוטף של חוות הלולים הכולל: סיבוב לולים, בדיקת תקינות מערכות, ליווי קבלנים וספקים, פיקוח על עובדים.</w:t>
      </w:r>
    </w:p>
    <w:p w14:paraId="7291CF31" w14:textId="1CED9775" w:rsidR="00596EA6" w:rsidRDefault="00596EA6" w:rsidP="00596EA6">
      <w:pPr>
        <w:numPr>
          <w:ilvl w:val="0"/>
          <w:numId w:val="1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אחריות על אחזקה של מערכות הלול וציוד היקפי.</w:t>
      </w:r>
    </w:p>
    <w:p w14:paraId="61D83014" w14:textId="57261484" w:rsidR="00596EA6" w:rsidRPr="00596EA6" w:rsidRDefault="00596EA6" w:rsidP="00596EA6">
      <w:pPr>
        <w:numPr>
          <w:ilvl w:val="0"/>
          <w:numId w:val="1"/>
        </w:numPr>
        <w:spacing w:line="256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עבודת יום ולילה בתקופות שיווק העופות.</w:t>
      </w:r>
    </w:p>
    <w:p w14:paraId="24F3B0BE" w14:textId="27F81B03" w:rsidR="00596EA6" w:rsidRDefault="00596EA6" w:rsidP="00596EA6">
      <w:pPr>
        <w:numPr>
          <w:ilvl w:val="0"/>
          <w:numId w:val="1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גיבוי וסיוע שוטף למנהל החווה בכל משימות הענף.</w:t>
      </w:r>
    </w:p>
    <w:p w14:paraId="7431048C" w14:textId="5A357525" w:rsidR="00596EA6" w:rsidRPr="00596EA6" w:rsidRDefault="00596EA6" w:rsidP="00596EA6">
      <w:pPr>
        <w:numPr>
          <w:ilvl w:val="0"/>
          <w:numId w:val="1"/>
        </w:numPr>
        <w:spacing w:line="256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כוננות בסביבת בעלי חיים מבוקרת.</w:t>
      </w:r>
    </w:p>
    <w:p w14:paraId="33D04111" w14:textId="77777777" w:rsidR="00596EA6" w:rsidRPr="00596EA6" w:rsidRDefault="00596EA6" w:rsidP="00596EA6">
      <w:pPr>
        <w:spacing w:line="256" w:lineRule="auto"/>
        <w:rPr>
          <w:rFonts w:ascii="David" w:hAnsi="David" w:cs="David"/>
          <w:sz w:val="28"/>
          <w:szCs w:val="28"/>
          <w:rtl/>
        </w:rPr>
      </w:pPr>
    </w:p>
    <w:p w14:paraId="575CED0F" w14:textId="77777777" w:rsidR="00596EA6" w:rsidRPr="00596EA6" w:rsidRDefault="00596EA6" w:rsidP="00596EA6">
      <w:pPr>
        <w:spacing w:line="25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96EA6">
        <w:rPr>
          <w:rFonts w:ascii="David" w:hAnsi="David" w:cs="David"/>
          <w:b/>
          <w:bCs/>
          <w:sz w:val="28"/>
          <w:szCs w:val="28"/>
          <w:u w:val="single"/>
          <w:rtl/>
        </w:rPr>
        <w:t>דרישות התפקיד:</w:t>
      </w:r>
    </w:p>
    <w:p w14:paraId="59F186CC" w14:textId="314CF8B9" w:rsidR="00596EA6" w:rsidRDefault="00596EA6" w:rsidP="00596EA6">
      <w:pPr>
        <w:numPr>
          <w:ilvl w:val="0"/>
          <w:numId w:val="2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 w:rsidRPr="00596EA6">
        <w:rPr>
          <w:rFonts w:ascii="David" w:hAnsi="David" w:cs="David"/>
          <w:sz w:val="28"/>
          <w:szCs w:val="28"/>
          <w:rtl/>
        </w:rPr>
        <w:t xml:space="preserve">ידע והבנה טכנית </w:t>
      </w:r>
      <w:r>
        <w:rPr>
          <w:rFonts w:ascii="David" w:hAnsi="David" w:cs="David" w:hint="cs"/>
          <w:sz w:val="28"/>
          <w:szCs w:val="28"/>
          <w:rtl/>
        </w:rPr>
        <w:t>בסביבת עבודה חקלאית.</w:t>
      </w:r>
    </w:p>
    <w:p w14:paraId="0B851E23" w14:textId="0043FC6E" w:rsidR="00596EA6" w:rsidRPr="00596EA6" w:rsidRDefault="00596EA6" w:rsidP="00596EA6">
      <w:pPr>
        <w:numPr>
          <w:ilvl w:val="0"/>
          <w:numId w:val="2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 w:rsidRPr="00596EA6">
        <w:rPr>
          <w:rFonts w:ascii="David" w:hAnsi="David" w:cs="David"/>
          <w:sz w:val="28"/>
          <w:szCs w:val="28"/>
          <w:rtl/>
        </w:rPr>
        <w:t>יכולת ארגונית ו</w:t>
      </w:r>
      <w:r>
        <w:rPr>
          <w:rFonts w:ascii="David" w:hAnsi="David" w:cs="David" w:hint="cs"/>
          <w:sz w:val="28"/>
          <w:szCs w:val="28"/>
          <w:rtl/>
        </w:rPr>
        <w:t>תפעולית.</w:t>
      </w:r>
    </w:p>
    <w:p w14:paraId="367AAD0D" w14:textId="38E67D23" w:rsidR="00596EA6" w:rsidRPr="00596EA6" w:rsidRDefault="00596EA6" w:rsidP="00596EA6">
      <w:pPr>
        <w:numPr>
          <w:ilvl w:val="0"/>
          <w:numId w:val="2"/>
        </w:numPr>
        <w:spacing w:line="256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אחריות ויכולת עבודה עצמאית .</w:t>
      </w:r>
    </w:p>
    <w:p w14:paraId="1B4D9F45" w14:textId="74746B80" w:rsidR="00596EA6" w:rsidRPr="00596EA6" w:rsidRDefault="00596EA6" w:rsidP="00596EA6">
      <w:pPr>
        <w:numPr>
          <w:ilvl w:val="0"/>
          <w:numId w:val="2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 w:rsidRPr="00596EA6">
        <w:rPr>
          <w:rFonts w:ascii="David" w:hAnsi="David" w:cs="David"/>
          <w:sz w:val="28"/>
          <w:szCs w:val="28"/>
          <w:rtl/>
        </w:rPr>
        <w:t>ידע ומיומנויות מחשב</w:t>
      </w:r>
      <w:r>
        <w:rPr>
          <w:rFonts w:ascii="David" w:hAnsi="David" w:cs="David" w:hint="cs"/>
          <w:sz w:val="28"/>
          <w:szCs w:val="28"/>
          <w:rtl/>
        </w:rPr>
        <w:t xml:space="preserve"> בסיסיות</w:t>
      </w:r>
    </w:p>
    <w:p w14:paraId="0BE3E1DA" w14:textId="2DCDDBAB" w:rsidR="00596EA6" w:rsidRPr="00596EA6" w:rsidRDefault="00596EA6" w:rsidP="00596EA6">
      <w:pPr>
        <w:numPr>
          <w:ilvl w:val="0"/>
          <w:numId w:val="2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 w:rsidRPr="00596EA6">
        <w:rPr>
          <w:rFonts w:ascii="David" w:hAnsi="David" w:cs="David"/>
          <w:sz w:val="28"/>
          <w:szCs w:val="28"/>
          <w:rtl/>
        </w:rPr>
        <w:t xml:space="preserve">יחסי אנוש </w:t>
      </w:r>
      <w:r>
        <w:rPr>
          <w:rFonts w:ascii="David" w:hAnsi="David" w:cs="David" w:hint="cs"/>
          <w:sz w:val="28"/>
          <w:szCs w:val="28"/>
          <w:rtl/>
        </w:rPr>
        <w:t>טובים</w:t>
      </w:r>
    </w:p>
    <w:p w14:paraId="758EBE43" w14:textId="0F049151" w:rsidR="00596EA6" w:rsidRDefault="00596EA6" w:rsidP="00596EA6">
      <w:pPr>
        <w:numPr>
          <w:ilvl w:val="0"/>
          <w:numId w:val="2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התחייבות לתקופת עבודה ארוכה.</w:t>
      </w:r>
    </w:p>
    <w:p w14:paraId="3D4797C2" w14:textId="2FFDA7A3" w:rsidR="00596EA6" w:rsidRDefault="00596EA6" w:rsidP="00596EA6">
      <w:pPr>
        <w:numPr>
          <w:ilvl w:val="0"/>
          <w:numId w:val="2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זמינות</w:t>
      </w:r>
      <w:r w:rsidR="00377D9A">
        <w:rPr>
          <w:rFonts w:ascii="David" w:hAnsi="David" w:cs="David" w:hint="cs"/>
          <w:sz w:val="28"/>
          <w:szCs w:val="28"/>
          <w:rtl/>
        </w:rPr>
        <w:t xml:space="preserve"> גבוהה לצורך טיפול בבעלי חיים בסביבה מבוקרת ואוטומטית בזמני מדגרים.</w:t>
      </w:r>
    </w:p>
    <w:p w14:paraId="1C27E336" w14:textId="6A0ADADA" w:rsidR="00377D9A" w:rsidRDefault="00377D9A" w:rsidP="00596EA6">
      <w:pPr>
        <w:numPr>
          <w:ilvl w:val="0"/>
          <w:numId w:val="2"/>
        </w:numPr>
        <w:spacing w:line="256" w:lineRule="auto"/>
        <w:contextualSpacing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מרחק נסיעה עד 15 דקות מגונן (זמינות להקפצות בתקופת מדגרים).</w:t>
      </w:r>
    </w:p>
    <w:p w14:paraId="3D7AD3E2" w14:textId="77777777" w:rsidR="00377D9A" w:rsidRPr="00596EA6" w:rsidRDefault="00377D9A" w:rsidP="00377D9A">
      <w:pPr>
        <w:spacing w:line="256" w:lineRule="auto"/>
        <w:ind w:left="1080"/>
        <w:contextualSpacing/>
        <w:rPr>
          <w:rFonts w:ascii="David" w:hAnsi="David" w:cs="David"/>
          <w:sz w:val="28"/>
          <w:szCs w:val="28"/>
        </w:rPr>
      </w:pPr>
    </w:p>
    <w:p w14:paraId="0026072E" w14:textId="77777777" w:rsidR="00596EA6" w:rsidRPr="00596EA6" w:rsidRDefault="00596EA6" w:rsidP="00596EA6">
      <w:pPr>
        <w:spacing w:line="256" w:lineRule="auto"/>
        <w:rPr>
          <w:rFonts w:ascii="David" w:hAnsi="David" w:cs="David"/>
          <w:sz w:val="28"/>
          <w:szCs w:val="28"/>
          <w:rtl/>
        </w:rPr>
      </w:pPr>
    </w:p>
    <w:p w14:paraId="4DEE267C" w14:textId="5ACFC4FA" w:rsidR="00596EA6" w:rsidRPr="00596EA6" w:rsidRDefault="00596EA6" w:rsidP="00596EA6">
      <w:pPr>
        <w:spacing w:line="256" w:lineRule="auto"/>
        <w:rPr>
          <w:rFonts w:ascii="David" w:hAnsi="David" w:cs="David"/>
          <w:sz w:val="28"/>
          <w:szCs w:val="28"/>
          <w:rtl/>
        </w:rPr>
      </w:pPr>
      <w:r w:rsidRPr="00596EA6">
        <w:rPr>
          <w:rFonts w:ascii="David" w:hAnsi="David" w:cs="David"/>
          <w:b/>
          <w:bCs/>
          <w:sz w:val="28"/>
          <w:szCs w:val="28"/>
          <w:rtl/>
        </w:rPr>
        <w:t>היקף משרה:</w:t>
      </w:r>
      <w:r w:rsidRPr="00596EA6">
        <w:rPr>
          <w:rFonts w:ascii="David" w:hAnsi="David" w:cs="David"/>
          <w:sz w:val="28"/>
          <w:szCs w:val="28"/>
          <w:rtl/>
        </w:rPr>
        <w:t xml:space="preserve"> </w:t>
      </w:r>
      <w:r w:rsidR="00377D9A">
        <w:rPr>
          <w:rFonts w:ascii="David" w:hAnsi="David" w:cs="David" w:hint="cs"/>
          <w:sz w:val="28"/>
          <w:szCs w:val="28"/>
          <w:rtl/>
        </w:rPr>
        <w:t>מלאה</w:t>
      </w:r>
      <w:r w:rsidRPr="00596EA6">
        <w:rPr>
          <w:rFonts w:ascii="David" w:hAnsi="David" w:cs="David"/>
          <w:sz w:val="28"/>
          <w:szCs w:val="28"/>
          <w:rtl/>
        </w:rPr>
        <w:t>.</w:t>
      </w:r>
    </w:p>
    <w:p w14:paraId="7AB2DF22" w14:textId="5C76BC8A" w:rsidR="00596EA6" w:rsidRDefault="00596EA6" w:rsidP="00596EA6">
      <w:pPr>
        <w:spacing w:line="256" w:lineRule="auto"/>
        <w:rPr>
          <w:rFonts w:ascii="David" w:hAnsi="David" w:cs="David"/>
          <w:sz w:val="28"/>
          <w:szCs w:val="28"/>
          <w:rtl/>
        </w:rPr>
      </w:pPr>
      <w:r w:rsidRPr="00596EA6">
        <w:rPr>
          <w:rFonts w:ascii="David" w:hAnsi="David" w:cs="David"/>
          <w:b/>
          <w:bCs/>
          <w:sz w:val="28"/>
          <w:szCs w:val="28"/>
          <w:rtl/>
        </w:rPr>
        <w:t>כפיפות</w:t>
      </w:r>
      <w:r w:rsidRPr="00596EA6">
        <w:rPr>
          <w:rFonts w:ascii="David" w:hAnsi="David" w:cs="David"/>
          <w:sz w:val="28"/>
          <w:szCs w:val="28"/>
          <w:rtl/>
        </w:rPr>
        <w:t>: מ</w:t>
      </w:r>
      <w:r w:rsidR="00377D9A">
        <w:rPr>
          <w:rFonts w:ascii="David" w:hAnsi="David" w:cs="David" w:hint="cs"/>
          <w:sz w:val="28"/>
          <w:szCs w:val="28"/>
          <w:rtl/>
        </w:rPr>
        <w:t>נהל לולי גונן-סאסא.</w:t>
      </w:r>
    </w:p>
    <w:p w14:paraId="4CD10524" w14:textId="603E98BF" w:rsidR="00377D9A" w:rsidRPr="00596EA6" w:rsidRDefault="00377D9A" w:rsidP="00596EA6">
      <w:pPr>
        <w:spacing w:line="256" w:lineRule="auto"/>
        <w:rPr>
          <w:rFonts w:ascii="David" w:hAnsi="David" w:cs="David"/>
          <w:sz w:val="28"/>
          <w:szCs w:val="28"/>
          <w:rtl/>
        </w:rPr>
      </w:pPr>
      <w:r w:rsidRPr="00377D9A">
        <w:rPr>
          <w:rFonts w:ascii="David" w:hAnsi="David" w:cs="David" w:hint="cs"/>
          <w:b/>
          <w:bCs/>
          <w:sz w:val="28"/>
          <w:szCs w:val="28"/>
          <w:rtl/>
        </w:rPr>
        <w:t>תחילת עבודה</w:t>
      </w:r>
      <w:r>
        <w:rPr>
          <w:rFonts w:ascii="David" w:hAnsi="David" w:cs="David" w:hint="cs"/>
          <w:sz w:val="28"/>
          <w:szCs w:val="28"/>
          <w:rtl/>
        </w:rPr>
        <w:t>: מיידית.</w:t>
      </w:r>
    </w:p>
    <w:p w14:paraId="665BC820" w14:textId="77777777" w:rsidR="00596EA6" w:rsidRPr="00596EA6" w:rsidRDefault="00596EA6" w:rsidP="00596EA6">
      <w:pPr>
        <w:spacing w:line="25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9B7025F" w14:textId="77777777" w:rsidR="00596EA6" w:rsidRPr="00596EA6" w:rsidRDefault="00596EA6" w:rsidP="00596EA6">
      <w:pPr>
        <w:spacing w:line="256" w:lineRule="auto"/>
        <w:rPr>
          <w:rFonts w:ascii="David" w:hAnsi="David" w:cs="David"/>
          <w:color w:val="FF0000"/>
          <w:sz w:val="28"/>
          <w:szCs w:val="28"/>
          <w:rtl/>
        </w:rPr>
      </w:pPr>
    </w:p>
    <w:p w14:paraId="0BD77973" w14:textId="19C211B1" w:rsidR="00596EA6" w:rsidRPr="00377D9A" w:rsidRDefault="00596EA6" w:rsidP="00596EA6">
      <w:pPr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596EA6">
        <w:rPr>
          <w:rFonts w:ascii="David" w:eastAsia="Times New Roman" w:hAnsi="David" w:cs="David"/>
          <w:b/>
          <w:bCs/>
          <w:sz w:val="32"/>
          <w:szCs w:val="32"/>
          <w:rtl/>
        </w:rPr>
        <w:t>הגשת מועמדות וקורות חיים יש לשלוח במייל</w:t>
      </w:r>
      <w:r w:rsidR="00377D9A">
        <w:rPr>
          <w:rFonts w:ascii="David" w:eastAsia="Times New Roman" w:hAnsi="David" w:cs="David"/>
          <w:b/>
          <w:bCs/>
          <w:sz w:val="32"/>
          <w:szCs w:val="32"/>
        </w:rPr>
        <w:t xml:space="preserve"> </w:t>
      </w:r>
      <w:hyperlink r:id="rId5" w:history="1">
        <w:r w:rsidR="00BC285E" w:rsidRPr="0020069C">
          <w:rPr>
            <w:rStyle w:val="Hyperlink"/>
            <w:rFonts w:ascii="David" w:eastAsia="Times New Roman" w:hAnsi="David" w:cs="David"/>
            <w:b/>
            <w:bCs/>
            <w:sz w:val="32"/>
            <w:szCs w:val="32"/>
          </w:rPr>
          <w:t>gonenhr@kgonen.org.il</w:t>
        </w:r>
      </w:hyperlink>
      <w:r w:rsidR="00377D9A">
        <w:rPr>
          <w:rFonts w:ascii="David" w:eastAsia="Times New Roman" w:hAnsi="David" w:cs="David"/>
          <w:b/>
          <w:bCs/>
          <w:sz w:val="32"/>
          <w:szCs w:val="32"/>
        </w:rPr>
        <w:t xml:space="preserve"> </w:t>
      </w:r>
      <w:r w:rsidRPr="00596EA6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</w:t>
      </w:r>
      <w:r w:rsidR="00377D9A">
        <w:rPr>
          <w:rFonts w:ascii="David" w:eastAsia="Times New Roman" w:hAnsi="David" w:cs="David" w:hint="cs"/>
          <w:b/>
          <w:bCs/>
          <w:sz w:val="32"/>
          <w:szCs w:val="32"/>
          <w:rtl/>
        </w:rPr>
        <w:t>עד לתאריך</w:t>
      </w:r>
      <w:r w:rsidR="00674267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12.5.2023</w:t>
      </w:r>
    </w:p>
    <w:sectPr w:rsidR="00596EA6" w:rsidRPr="00377D9A" w:rsidSect="00597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B7988"/>
    <w:multiLevelType w:val="hybridMultilevel"/>
    <w:tmpl w:val="15B88160"/>
    <w:lvl w:ilvl="0" w:tplc="A524ED3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D0A9F"/>
    <w:multiLevelType w:val="hybridMultilevel"/>
    <w:tmpl w:val="3BF45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15171">
    <w:abstractNumId w:val="1"/>
  </w:num>
  <w:num w:numId="2" w16cid:durableId="1792741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A6"/>
    <w:rsid w:val="00377D9A"/>
    <w:rsid w:val="004A34B6"/>
    <w:rsid w:val="00596EA6"/>
    <w:rsid w:val="00597E9A"/>
    <w:rsid w:val="00674267"/>
    <w:rsid w:val="00AA730C"/>
    <w:rsid w:val="00BC285E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7F67"/>
  <w15:chartTrackingRefBased/>
  <w15:docId w15:val="{CE4AB94E-47D0-4252-9C93-3CD997A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77D9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enhr@kgonen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</dc:creator>
  <cp:keywords/>
  <dc:description/>
  <cp:lastModifiedBy>GonenHR</cp:lastModifiedBy>
  <cp:revision>3</cp:revision>
  <dcterms:created xsi:type="dcterms:W3CDTF">2023-04-20T11:28:00Z</dcterms:created>
  <dcterms:modified xsi:type="dcterms:W3CDTF">2023-04-23T13:55:00Z</dcterms:modified>
</cp:coreProperties>
</file>